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B8" w:rsidRDefault="002D32B8" w:rsidP="00AE6829">
      <w:pPr>
        <w:jc w:val="center"/>
        <w:rPr>
          <w:rFonts w:ascii="Arial" w:hAnsi="Arial" w:cs="Arial"/>
          <w:b/>
          <w:sz w:val="28"/>
          <w:u w:val="single"/>
        </w:rPr>
      </w:pPr>
    </w:p>
    <w:p w:rsidR="002D32B8" w:rsidRPr="007907D5" w:rsidRDefault="00510D1C" w:rsidP="00654A2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EVALUACIÓN</w:t>
      </w:r>
      <w:r w:rsidR="00492310">
        <w:rPr>
          <w:rFonts w:ascii="Arial" w:hAnsi="Arial" w:cs="Arial"/>
          <w:b/>
          <w:bCs/>
          <w:sz w:val="24"/>
          <w:szCs w:val="24"/>
        </w:rPr>
        <w:t xml:space="preserve"> ANALISIS DE PERSONAJES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232FD">
        <w:rPr>
          <w:rFonts w:ascii="Arial" w:hAnsi="Arial" w:cs="Arial"/>
          <w:b/>
          <w:bCs/>
          <w:sz w:val="24"/>
          <w:szCs w:val="24"/>
        </w:rPr>
        <w:t>2</w:t>
      </w:r>
      <w:r w:rsidR="008D04EB">
        <w:rPr>
          <w:rFonts w:ascii="Arial" w:hAnsi="Arial" w:cs="Arial"/>
          <w:b/>
          <w:bCs/>
          <w:sz w:val="24"/>
          <w:szCs w:val="24"/>
        </w:rPr>
        <w:t xml:space="preserve">ro Medio </w:t>
      </w:r>
    </w:p>
    <w:p w:rsidR="002D32B8" w:rsidRDefault="002D32B8" w:rsidP="002D32B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D32B8" w:rsidRDefault="002D32B8" w:rsidP="00DF59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</w:t>
      </w:r>
      <w:r w:rsidRPr="007907D5">
        <w:rPr>
          <w:rFonts w:ascii="Arial" w:hAnsi="Arial" w:cs="Arial"/>
          <w:b/>
          <w:bCs/>
          <w:sz w:val="24"/>
          <w:szCs w:val="24"/>
        </w:rPr>
        <w:t xml:space="preserve">: </w:t>
      </w:r>
      <w:r w:rsidR="00DF596E" w:rsidRPr="00DF596E">
        <w:rPr>
          <w:rFonts w:ascii="Arial" w:hAnsi="Arial" w:cs="Arial"/>
          <w:bCs/>
          <w:sz w:val="24"/>
          <w:szCs w:val="24"/>
        </w:rPr>
        <w:t>Aplica</w:t>
      </w:r>
      <w:r w:rsidR="00DF596E">
        <w:rPr>
          <w:rFonts w:ascii="Arial" w:hAnsi="Arial" w:cs="Arial"/>
          <w:bCs/>
          <w:sz w:val="24"/>
          <w:szCs w:val="24"/>
        </w:rPr>
        <w:t xml:space="preserve">r </w:t>
      </w:r>
      <w:r w:rsidR="00DF596E" w:rsidRPr="00DF596E">
        <w:rPr>
          <w:rFonts w:ascii="Arial" w:hAnsi="Arial" w:cs="Arial"/>
          <w:bCs/>
          <w:sz w:val="24"/>
          <w:szCs w:val="24"/>
        </w:rPr>
        <w:t xml:space="preserve"> esta estrategia</w:t>
      </w:r>
      <w:r w:rsidR="00DF596E">
        <w:rPr>
          <w:rFonts w:ascii="Arial" w:hAnsi="Arial" w:cs="Arial"/>
          <w:bCs/>
          <w:sz w:val="24"/>
          <w:szCs w:val="24"/>
        </w:rPr>
        <w:t>s</w:t>
      </w:r>
      <w:r w:rsidR="00DF596E" w:rsidRPr="00DF596E">
        <w:rPr>
          <w:rFonts w:ascii="Arial" w:hAnsi="Arial" w:cs="Arial"/>
          <w:bCs/>
          <w:sz w:val="24"/>
          <w:szCs w:val="24"/>
        </w:rPr>
        <w:t xml:space="preserve"> a la lectura de</w:t>
      </w:r>
      <w:r w:rsidR="00DF596E">
        <w:rPr>
          <w:rFonts w:ascii="Arial" w:hAnsi="Arial" w:cs="Arial"/>
          <w:bCs/>
          <w:sz w:val="24"/>
          <w:szCs w:val="24"/>
        </w:rPr>
        <w:t xml:space="preserve"> comprensión lectora</w:t>
      </w:r>
    </w:p>
    <w:p w:rsidR="00DF596E" w:rsidRPr="007907D5" w:rsidRDefault="00DF596E" w:rsidP="00DF596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Analizar textos narrativos considerando la influencia de personajes</w:t>
      </w:r>
    </w:p>
    <w:p w:rsidR="002D32B8" w:rsidRPr="007907D5" w:rsidRDefault="002D32B8" w:rsidP="00654A2B">
      <w:pPr>
        <w:pBdr>
          <w:top w:val="single" w:sz="4" w:space="0" w:color="auto"/>
          <w:left w:val="single" w:sz="4" w:space="19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7907D5">
        <w:rPr>
          <w:rFonts w:ascii="Arial" w:hAnsi="Arial" w:cs="Arial"/>
          <w:sz w:val="24"/>
          <w:szCs w:val="24"/>
        </w:rPr>
        <w:t xml:space="preserve">Nombre: ________________________________________________     Nota: </w:t>
      </w:r>
    </w:p>
    <w:p w:rsidR="002D32B8" w:rsidRPr="007907D5" w:rsidRDefault="002D32B8" w:rsidP="00654A2B">
      <w:pPr>
        <w:pBdr>
          <w:top w:val="single" w:sz="4" w:space="0" w:color="auto"/>
          <w:left w:val="single" w:sz="4" w:space="19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7907D5">
        <w:rPr>
          <w:rFonts w:ascii="Arial" w:hAnsi="Arial" w:cs="Arial"/>
          <w:sz w:val="24"/>
          <w:szCs w:val="24"/>
        </w:rPr>
        <w:t xml:space="preserve">Curso    : </w:t>
      </w:r>
      <w:r w:rsidR="00EC0F0C">
        <w:rPr>
          <w:rFonts w:ascii="Arial" w:hAnsi="Arial" w:cs="Arial"/>
          <w:sz w:val="24"/>
          <w:szCs w:val="24"/>
        </w:rPr>
        <w:t>________ Fecha: _</w:t>
      </w:r>
      <w:r>
        <w:rPr>
          <w:rFonts w:ascii="Arial" w:hAnsi="Arial" w:cs="Arial"/>
          <w:sz w:val="24"/>
          <w:szCs w:val="24"/>
        </w:rPr>
        <w:t>_______ Puntaje Ideal:</w:t>
      </w:r>
      <w:r w:rsidR="000E25EF">
        <w:rPr>
          <w:rFonts w:ascii="Arial" w:hAnsi="Arial" w:cs="Arial"/>
          <w:sz w:val="24"/>
          <w:szCs w:val="24"/>
        </w:rPr>
        <w:t xml:space="preserve"> </w:t>
      </w:r>
      <w:r w:rsidR="00492310">
        <w:rPr>
          <w:rFonts w:ascii="Arial" w:hAnsi="Arial" w:cs="Arial"/>
          <w:b/>
          <w:i/>
          <w:sz w:val="24"/>
          <w:szCs w:val="24"/>
          <w:u w:val="single"/>
        </w:rPr>
        <w:t>22</w:t>
      </w:r>
      <w:r w:rsidRPr="000E25EF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Puntaje obtenido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</w:t>
      </w:r>
    </w:p>
    <w:p w:rsidR="002D32B8" w:rsidRPr="007907D5" w:rsidRDefault="002D32B8" w:rsidP="002D32B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7D5">
        <w:rPr>
          <w:rFonts w:ascii="Arial" w:hAnsi="Arial" w:cs="Arial"/>
          <w:sz w:val="24"/>
          <w:szCs w:val="24"/>
        </w:rPr>
        <w:tab/>
      </w:r>
      <w:r w:rsidRPr="007907D5">
        <w:rPr>
          <w:rFonts w:ascii="Arial" w:hAnsi="Arial" w:cs="Arial"/>
          <w:sz w:val="24"/>
          <w:szCs w:val="24"/>
        </w:rPr>
        <w:tab/>
      </w:r>
      <w:r w:rsidRPr="007907D5">
        <w:rPr>
          <w:rFonts w:ascii="Arial" w:hAnsi="Arial" w:cs="Arial"/>
          <w:sz w:val="24"/>
          <w:szCs w:val="24"/>
        </w:rPr>
        <w:tab/>
      </w:r>
      <w:r w:rsidRPr="007907D5">
        <w:rPr>
          <w:rFonts w:ascii="Arial" w:hAnsi="Arial" w:cs="Arial"/>
          <w:sz w:val="24"/>
          <w:szCs w:val="24"/>
        </w:rPr>
        <w:tab/>
      </w:r>
      <w:r w:rsidRPr="007907D5">
        <w:rPr>
          <w:rFonts w:ascii="Arial" w:hAnsi="Arial" w:cs="Arial"/>
          <w:sz w:val="24"/>
          <w:szCs w:val="24"/>
        </w:rPr>
        <w:tab/>
        <w:t xml:space="preserve"> </w:t>
      </w:r>
    </w:p>
    <w:p w:rsidR="002D32B8" w:rsidRDefault="002D32B8" w:rsidP="00EC0F0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07D5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EC0F0C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7907D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Instrucciones para el</w:t>
      </w:r>
      <w:r w:rsidRPr="007907D5">
        <w:rPr>
          <w:rFonts w:ascii="Arial" w:hAnsi="Arial" w:cs="Arial"/>
          <w:b/>
          <w:bCs/>
          <w:sz w:val="24"/>
          <w:szCs w:val="24"/>
        </w:rPr>
        <w:t xml:space="preserve"> </w:t>
      </w:r>
      <w:r w:rsidR="00EC0F0C">
        <w:rPr>
          <w:rFonts w:ascii="Arial" w:hAnsi="Arial" w:cs="Arial"/>
          <w:b/>
          <w:bCs/>
          <w:sz w:val="24"/>
          <w:szCs w:val="24"/>
        </w:rPr>
        <w:t>estudiante</w:t>
      </w:r>
      <w:r w:rsidRPr="007907D5">
        <w:rPr>
          <w:rFonts w:ascii="Arial" w:hAnsi="Arial" w:cs="Arial"/>
          <w:b/>
          <w:bCs/>
          <w:sz w:val="24"/>
          <w:szCs w:val="24"/>
        </w:rPr>
        <w:t>.</w:t>
      </w:r>
    </w:p>
    <w:p w:rsidR="00EC0F0C" w:rsidRPr="00A232FD" w:rsidRDefault="00B975B1" w:rsidP="00D30384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Cs/>
          <w:szCs w:val="20"/>
        </w:rPr>
      </w:pPr>
      <w:r w:rsidRPr="00A232FD">
        <w:rPr>
          <w:rFonts w:ascii="Arial" w:hAnsi="Arial" w:cs="Arial"/>
          <w:bCs/>
          <w:szCs w:val="20"/>
        </w:rPr>
        <w:t>- En la página 133 de su  texto escolar leer el texto “</w:t>
      </w:r>
      <w:r w:rsidRPr="00871B02">
        <w:rPr>
          <w:rFonts w:ascii="Arial" w:hAnsi="Arial" w:cs="Arial"/>
          <w:bCs/>
          <w:sz w:val="28"/>
          <w:szCs w:val="20"/>
          <w:u w:val="single"/>
        </w:rPr>
        <w:t xml:space="preserve">Año Nuevo en </w:t>
      </w:r>
      <w:proofErr w:type="spellStart"/>
      <w:r w:rsidRPr="00871B02">
        <w:rPr>
          <w:rFonts w:ascii="Arial" w:hAnsi="Arial" w:cs="Arial"/>
          <w:bCs/>
          <w:sz w:val="28"/>
          <w:szCs w:val="20"/>
          <w:u w:val="single"/>
        </w:rPr>
        <w:t>Gander</w:t>
      </w:r>
      <w:proofErr w:type="spellEnd"/>
      <w:r w:rsidRPr="00871B02">
        <w:rPr>
          <w:rFonts w:ascii="Arial" w:hAnsi="Arial" w:cs="Arial"/>
          <w:bCs/>
          <w:sz w:val="28"/>
          <w:szCs w:val="20"/>
          <w:u w:val="single"/>
        </w:rPr>
        <w:t>”</w:t>
      </w:r>
      <w:r w:rsidRPr="00871B02">
        <w:rPr>
          <w:rFonts w:ascii="Arial" w:hAnsi="Arial" w:cs="Arial"/>
          <w:bCs/>
          <w:sz w:val="28"/>
          <w:szCs w:val="20"/>
        </w:rPr>
        <w:t xml:space="preserve"> </w:t>
      </w:r>
      <w:r w:rsidRPr="00A232FD">
        <w:rPr>
          <w:rFonts w:ascii="Arial" w:hAnsi="Arial" w:cs="Arial"/>
          <w:bCs/>
          <w:szCs w:val="20"/>
        </w:rPr>
        <w:t>de José Miguel Varas</w:t>
      </w:r>
      <w:r w:rsidR="002D32B8" w:rsidRPr="00A232FD">
        <w:rPr>
          <w:rFonts w:ascii="Arial" w:hAnsi="Arial" w:cs="Arial"/>
          <w:bCs/>
          <w:szCs w:val="20"/>
        </w:rPr>
        <w:t xml:space="preserve"> </w:t>
      </w:r>
      <w:r w:rsidRPr="00A232FD">
        <w:rPr>
          <w:rFonts w:ascii="Arial" w:hAnsi="Arial" w:cs="Arial"/>
          <w:bCs/>
          <w:szCs w:val="20"/>
        </w:rPr>
        <w:t>y responder las preguntas que</w:t>
      </w:r>
      <w:r w:rsidR="00A232FD">
        <w:rPr>
          <w:rFonts w:ascii="Arial" w:hAnsi="Arial" w:cs="Arial"/>
          <w:bCs/>
          <w:szCs w:val="20"/>
        </w:rPr>
        <w:t xml:space="preserve"> </w:t>
      </w:r>
      <w:r w:rsidRPr="00A232FD">
        <w:rPr>
          <w:rFonts w:ascii="Arial" w:hAnsi="Arial" w:cs="Arial"/>
          <w:bCs/>
          <w:szCs w:val="20"/>
        </w:rPr>
        <w:t>se efectuarán en esta guía.</w:t>
      </w:r>
    </w:p>
    <w:p w:rsidR="00B975B1" w:rsidRPr="00A232FD" w:rsidRDefault="00B975B1" w:rsidP="00D30384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Cs/>
          <w:szCs w:val="20"/>
        </w:rPr>
      </w:pPr>
    </w:p>
    <w:p w:rsidR="00B975B1" w:rsidRDefault="00B975B1" w:rsidP="00D30384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Cs/>
          <w:szCs w:val="20"/>
        </w:rPr>
      </w:pPr>
      <w:r w:rsidRPr="00A232FD">
        <w:rPr>
          <w:rFonts w:ascii="Arial" w:hAnsi="Arial" w:cs="Arial"/>
          <w:bCs/>
          <w:szCs w:val="20"/>
        </w:rPr>
        <w:t>- En caso de que usted no posea el texto escolar, lo puede encontrar en el siguiente link:</w:t>
      </w:r>
    </w:p>
    <w:p w:rsidR="00D30384" w:rsidRPr="00A232FD" w:rsidRDefault="0093620B" w:rsidP="00D30384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Cs/>
          <w:szCs w:val="20"/>
        </w:rPr>
      </w:pPr>
      <w:hyperlink r:id="rId9" w:history="1">
        <w:r w:rsidR="00D30384" w:rsidRPr="00D30384">
          <w:rPr>
            <w:rStyle w:val="Hipervnculo"/>
            <w:rFonts w:ascii="Arial" w:hAnsi="Arial" w:cs="Arial"/>
            <w:bCs/>
            <w:szCs w:val="20"/>
          </w:rPr>
          <w:t>https://drive.google.com/drive/folders/1r43FEmE7k0UH3JSPXHUONfM-WFXlBl9g</w:t>
        </w:r>
      </w:hyperlink>
    </w:p>
    <w:p w:rsidR="00B975B1" w:rsidRPr="00A232FD" w:rsidRDefault="00B975B1" w:rsidP="00D30384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Cs/>
          <w:szCs w:val="20"/>
        </w:rPr>
      </w:pPr>
    </w:p>
    <w:p w:rsidR="00492310" w:rsidRPr="00A232FD" w:rsidRDefault="005C141F" w:rsidP="00D30384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  <w:szCs w:val="20"/>
        </w:rPr>
      </w:pPr>
      <w:r w:rsidRPr="00A232FD">
        <w:rPr>
          <w:rFonts w:ascii="Arial" w:hAnsi="Arial" w:cs="Arial"/>
          <w:bCs/>
          <w:szCs w:val="20"/>
        </w:rPr>
        <w:t xml:space="preserve">- La evaluación se debe enviar al correo: </w:t>
      </w:r>
      <w:hyperlink r:id="rId10" w:history="1">
        <w:r w:rsidRPr="00A232FD">
          <w:rPr>
            <w:rStyle w:val="Hipervnculo"/>
            <w:rFonts w:ascii="Arial" w:hAnsi="Arial" w:cs="Arial"/>
            <w:bCs/>
            <w:szCs w:val="20"/>
          </w:rPr>
          <w:t>profesora.melissavalarezop@gmail.com</w:t>
        </w:r>
      </w:hyperlink>
      <w:r w:rsidRPr="00A232FD">
        <w:rPr>
          <w:rFonts w:ascii="Arial" w:hAnsi="Arial" w:cs="Arial"/>
          <w:bCs/>
          <w:szCs w:val="20"/>
        </w:rPr>
        <w:t xml:space="preserve"> colocando en “</w:t>
      </w:r>
      <w:r w:rsidRPr="00A232FD">
        <w:rPr>
          <w:rFonts w:ascii="Arial" w:hAnsi="Arial" w:cs="Arial"/>
          <w:bCs/>
          <w:szCs w:val="20"/>
          <w:u w:val="single"/>
        </w:rPr>
        <w:t>asunto</w:t>
      </w:r>
      <w:r w:rsidRPr="00A232FD">
        <w:rPr>
          <w:rFonts w:ascii="Arial" w:hAnsi="Arial" w:cs="Arial"/>
          <w:bCs/>
          <w:szCs w:val="20"/>
        </w:rPr>
        <w:t>” –curso, apellido y nombre</w:t>
      </w:r>
    </w:p>
    <w:p w:rsidR="00F0269F" w:rsidRDefault="00F0269F" w:rsidP="00F0269F">
      <w:pPr>
        <w:spacing w:after="0"/>
        <w:jc w:val="center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E373D3" w:rsidRPr="00D66209" w:rsidRDefault="00E373D3" w:rsidP="00E373D3">
      <w:pPr>
        <w:spacing w:after="0"/>
        <w:rPr>
          <w:rFonts w:ascii="Arial" w:eastAsia="Times New Roman" w:hAnsi="Arial" w:cs="Arial"/>
          <w:bCs/>
          <w:sz w:val="24"/>
          <w:szCs w:val="24"/>
          <w:lang w:eastAsia="es-CL" w:bidi="es-ES"/>
        </w:rPr>
      </w:pPr>
      <w:r w:rsidRPr="00D66209">
        <w:rPr>
          <w:rFonts w:ascii="Arial" w:eastAsia="Times New Roman" w:hAnsi="Arial" w:cs="Arial"/>
          <w:bCs/>
          <w:sz w:val="24"/>
          <w:szCs w:val="24"/>
          <w:lang w:eastAsia="es-CL" w:bidi="es-ES"/>
        </w:rPr>
        <w:t xml:space="preserve">* La siguiente </w:t>
      </w:r>
      <w:r w:rsidR="002A0668" w:rsidRPr="00D66209">
        <w:rPr>
          <w:rFonts w:ascii="Arial" w:eastAsia="Times New Roman" w:hAnsi="Arial" w:cs="Arial"/>
          <w:bCs/>
          <w:sz w:val="24"/>
          <w:szCs w:val="24"/>
          <w:lang w:eastAsia="es-CL" w:bidi="es-ES"/>
        </w:rPr>
        <w:t xml:space="preserve">evaluación cuenta desde ya con </w:t>
      </w:r>
      <w:r w:rsidRPr="00D66209">
        <w:rPr>
          <w:rFonts w:ascii="Arial" w:eastAsia="Times New Roman" w:hAnsi="Arial" w:cs="Arial"/>
          <w:bCs/>
          <w:sz w:val="24"/>
          <w:szCs w:val="24"/>
          <w:lang w:eastAsia="es-CL" w:bidi="es-ES"/>
        </w:rPr>
        <w:t>1 punto para los estudiantes que cumplan con el trabajo o guía en la fecha indicada y 0.5 puntos por el esfuerzo del trabajo realizado.</w:t>
      </w:r>
    </w:p>
    <w:p w:rsidR="00510D1C" w:rsidRDefault="00510D1C" w:rsidP="00E373D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942CD6" w:rsidRPr="00942CD6" w:rsidRDefault="00942CD6" w:rsidP="00942CD6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4"/>
          <w:lang w:eastAsia="es-CL" w:bidi="es-ES"/>
        </w:rPr>
      </w:pPr>
      <w:r w:rsidRPr="00942CD6">
        <w:rPr>
          <w:rFonts w:ascii="Arial" w:eastAsia="Times New Roman" w:hAnsi="Arial" w:cs="Arial"/>
          <w:b/>
          <w:bCs/>
          <w:sz w:val="26"/>
          <w:szCs w:val="24"/>
          <w:lang w:eastAsia="es-CL" w:bidi="es-ES"/>
        </w:rPr>
        <w:t xml:space="preserve">Año Nuevo en </w:t>
      </w:r>
      <w:proofErr w:type="spellStart"/>
      <w:r w:rsidRPr="00942CD6">
        <w:rPr>
          <w:rFonts w:ascii="Arial" w:eastAsia="Times New Roman" w:hAnsi="Arial" w:cs="Arial"/>
          <w:b/>
          <w:bCs/>
          <w:sz w:val="26"/>
          <w:szCs w:val="24"/>
          <w:lang w:eastAsia="es-CL" w:bidi="es-ES"/>
        </w:rPr>
        <w:t>Gander</w:t>
      </w:r>
      <w:proofErr w:type="spellEnd"/>
    </w:p>
    <w:p w:rsidR="00F20269" w:rsidRDefault="000E34D3" w:rsidP="00E373D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I Localizar información (2pts c/u)</w:t>
      </w:r>
    </w:p>
    <w:p w:rsidR="00B975B1" w:rsidRDefault="00B975B1" w:rsidP="00B975B1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  <w:t>1</w:t>
      </w:r>
      <w:r w:rsidRPr="00B975B1"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  <w:t xml:space="preserve">. </w:t>
      </w:r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¿Cuál es el itinerario de vuelo que Helga tenía definido?</w:t>
      </w:r>
    </w:p>
    <w:p w:rsidR="00B975B1" w:rsidRPr="00B975B1" w:rsidRDefault="00B975B1" w:rsidP="00B975B1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975B1" w:rsidRDefault="00B975B1" w:rsidP="00B975B1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  <w:t>2</w:t>
      </w:r>
      <w:r w:rsidRPr="00B975B1"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  <w:t xml:space="preserve">. </w:t>
      </w:r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¿Cuál es el cambio de itinerario que la aerolínea le propone a Helga?</w:t>
      </w:r>
    </w:p>
    <w:p w:rsidR="00B975B1" w:rsidRPr="00B975B1" w:rsidRDefault="00B975B1" w:rsidP="00B975B1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975B1" w:rsidRDefault="00B975B1" w:rsidP="00B975B1">
      <w:pPr>
        <w:spacing w:after="0"/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</w:pPr>
    </w:p>
    <w:p w:rsidR="00942CD6" w:rsidRDefault="00942CD6" w:rsidP="00B975B1">
      <w:pPr>
        <w:spacing w:after="0"/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</w:pPr>
    </w:p>
    <w:p w:rsidR="00942CD6" w:rsidRDefault="000E34D3" w:rsidP="00B975B1">
      <w:pPr>
        <w:spacing w:after="0"/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</w:pPr>
      <w:r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  <w:t xml:space="preserve">II. </w:t>
      </w:r>
      <w:r w:rsidRPr="000E34D3"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  <w:t>Relacionar e interpretar</w:t>
      </w:r>
      <w:r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  <w:t xml:space="preserve"> (4</w:t>
      </w:r>
      <w:r w:rsidRPr="000E34D3"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  <w:t>pts c/u)</w:t>
      </w:r>
    </w:p>
    <w:p w:rsidR="00942CD6" w:rsidRDefault="00942CD6" w:rsidP="00B975B1">
      <w:pPr>
        <w:spacing w:after="0"/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</w:pPr>
    </w:p>
    <w:p w:rsidR="00B975B1" w:rsidRDefault="00B975B1" w:rsidP="00B975B1">
      <w:pPr>
        <w:spacing w:after="0"/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</w:pPr>
    </w:p>
    <w:p w:rsidR="00B975B1" w:rsidRDefault="00B975B1" w:rsidP="00B975B1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  <w:lastRenderedPageBreak/>
        <w:t>3</w:t>
      </w:r>
      <w:r w:rsidRPr="00B975B1"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  <w:t xml:space="preserve">. </w:t>
      </w:r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Considerando </w:t>
      </w:r>
      <w:r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tus respuestas a las preguntas 1 y 2</w:t>
      </w:r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:</w:t>
      </w:r>
    </w:p>
    <w:p w:rsidR="00B975B1" w:rsidRDefault="00B975B1" w:rsidP="00B975B1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 ¿</w:t>
      </w:r>
      <w:proofErr w:type="gramStart"/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cómo</w:t>
      </w:r>
      <w:proofErr w:type="gramEnd"/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 afecta a la historia</w:t>
      </w:r>
      <w:r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 </w:t>
      </w:r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y a la protagonista el cambio de itinerario propuesto por la aerolínea?</w:t>
      </w:r>
    </w:p>
    <w:p w:rsidR="00B975B1" w:rsidRPr="00B975B1" w:rsidRDefault="00B975B1" w:rsidP="00B975B1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975B1" w:rsidRPr="00B975B1" w:rsidRDefault="00B975B1" w:rsidP="00B975B1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  <w:t>4</w:t>
      </w:r>
      <w:r w:rsidRPr="00B975B1"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  <w:t xml:space="preserve">. </w:t>
      </w:r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A partir de tu comprensión de la historia, </w:t>
      </w:r>
      <w:proofErr w:type="gramStart"/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¿</w:t>
      </w:r>
      <w:proofErr w:type="gramEnd"/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por qué Helga Schmidt se encontraba</w:t>
      </w:r>
    </w:p>
    <w:p w:rsidR="00B975B1" w:rsidRDefault="00B975B1" w:rsidP="00B975B1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proofErr w:type="gramStart"/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viviendo</w:t>
      </w:r>
      <w:proofErr w:type="gramEnd"/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 en Alemania?</w:t>
      </w:r>
    </w:p>
    <w:p w:rsidR="00B975B1" w:rsidRPr="00B975B1" w:rsidRDefault="00B975B1" w:rsidP="00B975B1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975B1" w:rsidRPr="00B975B1" w:rsidRDefault="00B975B1" w:rsidP="00B975B1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  <w:t>5</w:t>
      </w:r>
      <w:r w:rsidRPr="00B975B1"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  <w:t xml:space="preserve">. </w:t>
      </w:r>
      <w:proofErr w:type="gramStart"/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¿</w:t>
      </w:r>
      <w:proofErr w:type="gramEnd"/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Por qué razón el personal de la aerolínea insistió tanto en cambiar el vuelo</w:t>
      </w:r>
    </w:p>
    <w:p w:rsidR="00B975B1" w:rsidRDefault="00B975B1" w:rsidP="00B975B1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proofErr w:type="gramStart"/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de</w:t>
      </w:r>
      <w:proofErr w:type="gramEnd"/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 Helga? Explica tu respuesta apoyándote en información del cuento.</w:t>
      </w:r>
    </w:p>
    <w:p w:rsidR="00B975B1" w:rsidRPr="00B975B1" w:rsidRDefault="00B975B1" w:rsidP="00B975B1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975B1" w:rsidRDefault="00B975B1" w:rsidP="00B975B1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  <w:t>6</w:t>
      </w:r>
      <w:r w:rsidRPr="00B975B1"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  <w:t xml:space="preserve">. </w:t>
      </w:r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¿Cuál es el temor de Helga durante el relato?</w:t>
      </w:r>
    </w:p>
    <w:p w:rsidR="00B975B1" w:rsidRPr="00B975B1" w:rsidRDefault="00B975B1" w:rsidP="00B975B1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975B1" w:rsidRPr="00B975B1" w:rsidRDefault="00B975B1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B975B1" w:rsidRDefault="00B975B1" w:rsidP="00B975B1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7. </w:t>
      </w:r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 ¿Qué explicación existe para</w:t>
      </w:r>
      <w:r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 </w:t>
      </w:r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ese temor? Respond</w:t>
      </w:r>
      <w:r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a </w:t>
      </w:r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 completando un esquema como el</w:t>
      </w:r>
      <w:r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 </w:t>
      </w:r>
      <w:r w:rsidRPr="00B975B1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siguiente:</w:t>
      </w:r>
    </w:p>
    <w:p w:rsidR="00A232FD" w:rsidRDefault="00A232FD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A232FD" w:rsidRDefault="00A232FD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A232FD" w:rsidRDefault="00A232FD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>
        <w:rPr>
          <w:rFonts w:ascii="Noto Sans" w:eastAsia="Times New Roman" w:hAnsi="Noto Sans" w:cs="Times New Roman"/>
          <w:bCs/>
          <w:noProof/>
          <w:sz w:val="26"/>
          <w:szCs w:val="24"/>
          <w:lang w:eastAsia="es-CL"/>
        </w:rPr>
        <w:drawing>
          <wp:inline distT="0" distB="0" distL="0" distR="0">
            <wp:extent cx="5757545" cy="16973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2FD" w:rsidRDefault="00A232FD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A232FD" w:rsidRDefault="00A232FD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A232FD" w:rsidRDefault="00A232FD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A232FD" w:rsidRDefault="00A232FD" w:rsidP="00A232FD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 w:rsidRPr="00A232FD"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  <w:t xml:space="preserve">8. </w:t>
      </w:r>
      <w:r w:rsidRPr="00A232FD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¿Qué sabes de Helga Schmidt González después de leer el cuento?</w:t>
      </w:r>
    </w:p>
    <w:p w:rsidR="00A232FD" w:rsidRDefault="00A232FD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 w:rsidRPr="00A232FD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 Escribe</w:t>
      </w:r>
      <w:r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 </w:t>
      </w:r>
      <w:r w:rsidRPr="00A232FD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un perfil del personaje a partir de la información explícita e implícita entregada</w:t>
      </w:r>
      <w:r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 </w:t>
      </w:r>
      <w:r w:rsidRPr="00A232FD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por el relato. Considera aspectos como:</w:t>
      </w:r>
    </w:p>
    <w:p w:rsidR="00A232FD" w:rsidRDefault="00A232FD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A232FD" w:rsidRPr="00A232FD" w:rsidRDefault="00A232FD" w:rsidP="00A232FD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 w:rsidRPr="00A232FD">
        <w:rPr>
          <w:rFonts w:ascii="Noto Sans" w:eastAsia="Times New Roman" w:hAnsi="Noto Sans" w:cs="Times New Roman" w:hint="eastAsia"/>
          <w:b/>
          <w:bCs/>
          <w:sz w:val="26"/>
          <w:szCs w:val="24"/>
          <w:lang w:eastAsia="es-CL" w:bidi="es-ES"/>
        </w:rPr>
        <w:t>•</w:t>
      </w:r>
      <w:r w:rsidRPr="00A232FD"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  <w:t xml:space="preserve"> </w:t>
      </w:r>
      <w:proofErr w:type="gramStart"/>
      <w:r w:rsidRPr="00A232FD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su</w:t>
      </w:r>
      <w:proofErr w:type="gramEnd"/>
      <w:r w:rsidRPr="00A232FD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 apariencia,</w:t>
      </w:r>
    </w:p>
    <w:p w:rsidR="00A232FD" w:rsidRPr="00A232FD" w:rsidRDefault="00A232FD" w:rsidP="00A232FD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 w:rsidRPr="00A232FD">
        <w:rPr>
          <w:rFonts w:ascii="Noto Sans" w:eastAsia="Times New Roman" w:hAnsi="Noto Sans" w:cs="Times New Roman" w:hint="eastAsia"/>
          <w:b/>
          <w:bCs/>
          <w:sz w:val="26"/>
          <w:szCs w:val="24"/>
          <w:lang w:eastAsia="es-CL" w:bidi="es-ES"/>
        </w:rPr>
        <w:t>•</w:t>
      </w:r>
      <w:r w:rsidRPr="00A232FD"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  <w:t xml:space="preserve"> </w:t>
      </w:r>
      <w:proofErr w:type="gramStart"/>
      <w:r w:rsidRPr="00A232FD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su</w:t>
      </w:r>
      <w:proofErr w:type="gramEnd"/>
      <w:r w:rsidRPr="00A232FD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 historia de vida,</w:t>
      </w:r>
    </w:p>
    <w:p w:rsidR="00A232FD" w:rsidRDefault="00A232FD" w:rsidP="00A232FD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 w:rsidRPr="00A232FD">
        <w:rPr>
          <w:rFonts w:ascii="Noto Sans" w:eastAsia="Times New Roman" w:hAnsi="Noto Sans" w:cs="Times New Roman" w:hint="eastAsia"/>
          <w:b/>
          <w:bCs/>
          <w:sz w:val="26"/>
          <w:szCs w:val="24"/>
          <w:lang w:eastAsia="es-CL" w:bidi="es-ES"/>
        </w:rPr>
        <w:t>•</w:t>
      </w:r>
      <w:r w:rsidRPr="00A232FD"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  <w:t xml:space="preserve"> </w:t>
      </w:r>
      <w:proofErr w:type="gramStart"/>
      <w:r w:rsidRPr="00A232FD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características</w:t>
      </w:r>
      <w:proofErr w:type="gramEnd"/>
      <w:r w:rsidRPr="00A232FD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 sicológicas y sociales.</w:t>
      </w:r>
    </w:p>
    <w:p w:rsidR="000E34D3" w:rsidRDefault="000E34D3" w:rsidP="00A232FD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A232FD" w:rsidRDefault="000E34D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III-.</w:t>
      </w:r>
      <w:r w:rsidRPr="000E34D3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Escritura y oralidad</w:t>
      </w:r>
      <w:r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 (</w:t>
      </w:r>
      <w:proofErr w:type="gramStart"/>
      <w:r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5pts </w:t>
      </w:r>
      <w:r w:rsidRPr="000E34D3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)</w:t>
      </w:r>
      <w:proofErr w:type="gramEnd"/>
    </w:p>
    <w:p w:rsidR="00A232FD" w:rsidRDefault="00A232FD" w:rsidP="00A232FD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  <w:t>9</w:t>
      </w:r>
      <w:r w:rsidRPr="00A232FD"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  <w:t xml:space="preserve">. </w:t>
      </w:r>
      <w:r w:rsidRPr="00A232FD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¿Cómo crees que te sentirías durante el viaje de regreso a tu país tras un</w:t>
      </w:r>
      <w:r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 </w:t>
      </w:r>
      <w:r w:rsidRPr="00A232FD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exilio como el de Helga? Explica cuáles serían tus temores, tus expectativas</w:t>
      </w:r>
      <w:r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 </w:t>
      </w:r>
      <w:r w:rsidRPr="00A232FD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y tus pensamientos. Hazlo como si redactaras unas memorias de tu</w:t>
      </w:r>
      <w:r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 </w:t>
      </w:r>
      <w:r w:rsidRPr="00A232FD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experiencia. </w:t>
      </w:r>
    </w:p>
    <w:p w:rsidR="00B975B1" w:rsidRDefault="00A232FD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 w:rsidRPr="00A232FD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1B02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 </w:t>
      </w:r>
    </w:p>
    <w:p w:rsidR="00871B02" w:rsidRDefault="00871B02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71B02" w:rsidRDefault="00871B02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71B02" w:rsidRDefault="00871B02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71B02" w:rsidRDefault="00871B02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71B02" w:rsidRDefault="00871B02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71B02" w:rsidRDefault="00871B02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71B02" w:rsidRDefault="00871B02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71B02" w:rsidRDefault="00871B02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71B02" w:rsidRDefault="00871B02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71B02" w:rsidRDefault="00871B02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71B02" w:rsidRDefault="00871B02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71B02" w:rsidRDefault="00871B02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71B02" w:rsidRDefault="00871B02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71B02" w:rsidRDefault="00871B02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71B02" w:rsidRDefault="00871B02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71B02" w:rsidRPr="00871B02" w:rsidRDefault="00871B02" w:rsidP="00871B02">
      <w:pPr>
        <w:spacing w:after="0"/>
        <w:rPr>
          <w:rFonts w:ascii="Noto Sans" w:eastAsia="Times New Roman" w:hAnsi="Noto Sans" w:cs="Times New Roman"/>
          <w:b/>
          <w:bCs/>
          <w:sz w:val="26"/>
          <w:szCs w:val="24"/>
          <w:lang w:val="es-ES" w:eastAsia="es-CL" w:bidi="es-ES"/>
        </w:rPr>
      </w:pP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2436"/>
        <w:gridCol w:w="2628"/>
        <w:gridCol w:w="1852"/>
      </w:tblGrid>
      <w:tr w:rsidR="00871B02" w:rsidRPr="00871B02" w:rsidTr="000E34D3">
        <w:trPr>
          <w:trHeight w:val="22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71B02" w:rsidRPr="00871B02" w:rsidRDefault="00871B02" w:rsidP="00871B02">
            <w:pPr>
              <w:spacing w:after="0"/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val="es-ES" w:eastAsia="es-CL" w:bidi="es-ES"/>
              </w:rPr>
            </w:pPr>
            <w:r w:rsidRPr="00871B02"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val="es-ES" w:eastAsia="es-CL" w:bidi="es-ES"/>
              </w:rPr>
              <w:t>ITEMS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71B02" w:rsidRPr="00871B02" w:rsidRDefault="00871B02" w:rsidP="00871B02">
            <w:pPr>
              <w:spacing w:after="0"/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val="es-ES" w:eastAsia="es-CL" w:bidi="es-ES"/>
              </w:rPr>
            </w:pPr>
            <w:r w:rsidRPr="00871B02"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val="es-ES" w:eastAsia="es-CL" w:bidi="es-ES"/>
              </w:rPr>
              <w:t>N° PREGUNTAS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71B02" w:rsidRPr="00871B02" w:rsidRDefault="00871B02" w:rsidP="00871B02">
            <w:pPr>
              <w:spacing w:after="0"/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val="es-ES" w:eastAsia="es-CL" w:bidi="es-ES"/>
              </w:rPr>
            </w:pPr>
            <w:r w:rsidRPr="00871B02"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val="es-ES" w:eastAsia="es-CL" w:bidi="es-ES"/>
              </w:rPr>
              <w:t>PTJE. OTORGADO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71B02" w:rsidRPr="00871B02" w:rsidRDefault="00871B02" w:rsidP="00871B02">
            <w:pPr>
              <w:spacing w:after="0"/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val="es-ES" w:eastAsia="es-CL" w:bidi="es-ES"/>
              </w:rPr>
            </w:pPr>
            <w:r w:rsidRPr="00871B02"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val="es-ES" w:eastAsia="es-CL" w:bidi="es-ES"/>
              </w:rPr>
              <w:t>% POR ITEM</w:t>
            </w:r>
          </w:p>
        </w:tc>
      </w:tr>
      <w:tr w:rsidR="00871B02" w:rsidRPr="00871B02" w:rsidTr="000E34D3">
        <w:trPr>
          <w:trHeight w:val="22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B02" w:rsidRPr="000E34D3" w:rsidRDefault="000E34D3" w:rsidP="00871B02">
            <w:pPr>
              <w:spacing w:after="0"/>
              <w:rPr>
                <w:rFonts w:ascii="Arial" w:eastAsia="Times New Roman" w:hAnsi="Arial" w:cs="Arial"/>
                <w:bCs/>
                <w:sz w:val="20"/>
                <w:szCs w:val="18"/>
                <w:lang w:val="es-ES" w:eastAsia="es-CL" w:bidi="es-ES"/>
              </w:rPr>
            </w:pPr>
            <w:r w:rsidRPr="000E34D3">
              <w:rPr>
                <w:rFonts w:ascii="Arial" w:eastAsia="Times New Roman" w:hAnsi="Arial" w:cs="Arial"/>
                <w:bCs/>
                <w:sz w:val="20"/>
                <w:szCs w:val="18"/>
                <w:lang w:val="es-ES" w:eastAsia="es-CL" w:bidi="es-ES"/>
              </w:rPr>
              <w:t xml:space="preserve">I </w:t>
            </w:r>
            <w:r w:rsidRPr="000E34D3">
              <w:rPr>
                <w:rFonts w:ascii="Arial" w:eastAsia="Times New Roman" w:hAnsi="Arial" w:cs="Arial"/>
                <w:bCs/>
                <w:sz w:val="20"/>
                <w:szCs w:val="18"/>
                <w:lang w:eastAsia="es-CL" w:bidi="es-ES"/>
              </w:rPr>
              <w:t>Localizar información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B02" w:rsidRPr="00871B02" w:rsidRDefault="000E34D3" w:rsidP="000E34D3">
            <w:pPr>
              <w:spacing w:after="0"/>
              <w:jc w:val="center"/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</w:pPr>
            <w:r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B02" w:rsidRPr="00871B02" w:rsidRDefault="000E34D3" w:rsidP="000E34D3">
            <w:pPr>
              <w:spacing w:after="0"/>
              <w:jc w:val="center"/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</w:pPr>
            <w:r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B02" w:rsidRPr="00871B02" w:rsidRDefault="00871B02" w:rsidP="000E34D3">
            <w:pPr>
              <w:spacing w:after="0"/>
              <w:jc w:val="center"/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</w:pPr>
            <w:r w:rsidRPr="00871B02"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  <w:t>100%</w:t>
            </w:r>
          </w:p>
        </w:tc>
      </w:tr>
      <w:tr w:rsidR="00871B02" w:rsidRPr="00871B02" w:rsidTr="000E34D3">
        <w:trPr>
          <w:trHeight w:val="22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02" w:rsidRPr="000E34D3" w:rsidRDefault="000E34D3" w:rsidP="00871B02">
            <w:pPr>
              <w:spacing w:after="0"/>
              <w:rPr>
                <w:rFonts w:ascii="Arial" w:eastAsia="Times New Roman" w:hAnsi="Arial" w:cs="Arial"/>
                <w:bCs/>
                <w:sz w:val="20"/>
                <w:szCs w:val="18"/>
                <w:lang w:val="es-ES" w:eastAsia="es-CL" w:bidi="es-ES"/>
              </w:rPr>
            </w:pPr>
            <w:r w:rsidRPr="000E34D3">
              <w:rPr>
                <w:rFonts w:ascii="Arial" w:eastAsia="Times New Roman" w:hAnsi="Arial" w:cs="Arial"/>
                <w:bCs/>
                <w:sz w:val="20"/>
                <w:szCs w:val="18"/>
                <w:lang w:val="es-ES" w:eastAsia="es-CL" w:bidi="es-ES"/>
              </w:rPr>
              <w:t>II. Relacionar e interpretar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02" w:rsidRPr="00871B02" w:rsidRDefault="000E34D3" w:rsidP="000E34D3">
            <w:pPr>
              <w:spacing w:after="0"/>
              <w:jc w:val="center"/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</w:pPr>
            <w:r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  <w:t>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02" w:rsidRPr="00871B02" w:rsidRDefault="000E34D3" w:rsidP="000E34D3">
            <w:pPr>
              <w:spacing w:after="0"/>
              <w:jc w:val="center"/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</w:pPr>
            <w:r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02" w:rsidRPr="00871B02" w:rsidRDefault="00871B02" w:rsidP="000E34D3">
            <w:pPr>
              <w:spacing w:after="0"/>
              <w:jc w:val="center"/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</w:pPr>
            <w:r w:rsidRPr="00871B02"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  <w:t>100%</w:t>
            </w:r>
          </w:p>
        </w:tc>
      </w:tr>
      <w:tr w:rsidR="00871B02" w:rsidRPr="00871B02" w:rsidTr="000E34D3">
        <w:trPr>
          <w:trHeight w:val="22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02" w:rsidRPr="000E34D3" w:rsidRDefault="000E34D3" w:rsidP="00871B02">
            <w:pPr>
              <w:spacing w:after="0"/>
              <w:rPr>
                <w:rFonts w:ascii="Arial" w:eastAsia="Times New Roman" w:hAnsi="Arial" w:cs="Arial"/>
                <w:bCs/>
                <w:sz w:val="20"/>
                <w:szCs w:val="18"/>
                <w:lang w:val="es-ES" w:eastAsia="es-CL" w:bidi="es-ES"/>
              </w:rPr>
            </w:pPr>
            <w:r w:rsidRPr="000E34D3">
              <w:rPr>
                <w:rFonts w:ascii="Arial" w:eastAsia="Times New Roman" w:hAnsi="Arial" w:cs="Arial"/>
                <w:bCs/>
                <w:sz w:val="20"/>
                <w:szCs w:val="18"/>
                <w:lang w:eastAsia="es-CL" w:bidi="es-ES"/>
              </w:rPr>
              <w:t>Escritura y oralidad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02" w:rsidRPr="00871B02" w:rsidRDefault="000E34D3" w:rsidP="000E34D3">
            <w:pPr>
              <w:spacing w:after="0"/>
              <w:jc w:val="center"/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</w:pPr>
            <w:r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02" w:rsidRPr="00871B02" w:rsidRDefault="000E34D3" w:rsidP="000E34D3">
            <w:pPr>
              <w:spacing w:after="0"/>
              <w:jc w:val="center"/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</w:pPr>
            <w:r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02" w:rsidRPr="00871B02" w:rsidRDefault="00871B02" w:rsidP="000E34D3">
            <w:pPr>
              <w:spacing w:after="0"/>
              <w:jc w:val="center"/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</w:pPr>
          </w:p>
        </w:tc>
      </w:tr>
      <w:tr w:rsidR="00871B02" w:rsidRPr="00871B02" w:rsidTr="000E34D3">
        <w:trPr>
          <w:trHeight w:val="21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1B02" w:rsidRPr="00871B02" w:rsidRDefault="00871B02" w:rsidP="000E34D3">
            <w:pPr>
              <w:spacing w:after="0"/>
              <w:jc w:val="center"/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</w:pPr>
            <w:r w:rsidRPr="00871B02"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  <w:t>TOTAL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1B02" w:rsidRPr="00871B02" w:rsidRDefault="00871B02" w:rsidP="000E34D3">
            <w:pPr>
              <w:spacing w:after="0"/>
              <w:jc w:val="center"/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</w:pPr>
            <w:r w:rsidRPr="00871B02"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  <w:t>16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1B02" w:rsidRPr="00871B02" w:rsidRDefault="000E34D3" w:rsidP="000E34D3">
            <w:pPr>
              <w:spacing w:after="0"/>
              <w:jc w:val="center"/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</w:pPr>
            <w:r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  <w:t>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1B02" w:rsidRPr="00871B02" w:rsidRDefault="00871B02" w:rsidP="000E34D3">
            <w:pPr>
              <w:spacing w:after="0"/>
              <w:jc w:val="center"/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</w:pPr>
            <w:r w:rsidRPr="00871B02"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  <w:t>100%</w:t>
            </w:r>
          </w:p>
        </w:tc>
      </w:tr>
    </w:tbl>
    <w:p w:rsidR="00871B02" w:rsidRPr="00871B02" w:rsidRDefault="00871B02" w:rsidP="000E34D3">
      <w:pPr>
        <w:spacing w:after="0"/>
        <w:jc w:val="center"/>
        <w:rPr>
          <w:rFonts w:ascii="Noto Sans" w:eastAsia="Times New Roman" w:hAnsi="Noto Sans" w:cs="Times New Roman"/>
          <w:bCs/>
          <w:sz w:val="26"/>
          <w:szCs w:val="24"/>
          <w:lang w:val="es-ES" w:eastAsia="es-CL" w:bidi="es-ES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2835"/>
        <w:gridCol w:w="709"/>
        <w:gridCol w:w="850"/>
      </w:tblGrid>
      <w:tr w:rsidR="00871B02" w:rsidRPr="00871B02" w:rsidTr="00922D1E">
        <w:tc>
          <w:tcPr>
            <w:tcW w:w="3652" w:type="dxa"/>
          </w:tcPr>
          <w:p w:rsidR="00871B02" w:rsidRPr="00871B02" w:rsidRDefault="00871B02" w:rsidP="00871B02">
            <w:pPr>
              <w:spacing w:line="276" w:lineRule="auto"/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eastAsia="es-CL" w:bidi="es-ES"/>
              </w:rPr>
            </w:pPr>
            <w:r w:rsidRPr="00871B02"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eastAsia="es-CL" w:bidi="es-ES"/>
              </w:rPr>
              <w:t>Objetivo de aprendizaje</w:t>
            </w:r>
          </w:p>
        </w:tc>
        <w:tc>
          <w:tcPr>
            <w:tcW w:w="709" w:type="dxa"/>
          </w:tcPr>
          <w:p w:rsidR="00871B02" w:rsidRPr="00871B02" w:rsidRDefault="00871B02" w:rsidP="00871B02">
            <w:pPr>
              <w:spacing w:line="276" w:lineRule="auto"/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eastAsia="es-CL" w:bidi="es-ES"/>
              </w:rPr>
            </w:pPr>
            <w:proofErr w:type="spellStart"/>
            <w:r w:rsidRPr="00871B02"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eastAsia="es-CL" w:bidi="es-ES"/>
              </w:rPr>
              <w:t>item</w:t>
            </w:r>
            <w:proofErr w:type="spellEnd"/>
          </w:p>
        </w:tc>
        <w:tc>
          <w:tcPr>
            <w:tcW w:w="2835" w:type="dxa"/>
          </w:tcPr>
          <w:p w:rsidR="00871B02" w:rsidRPr="00871B02" w:rsidRDefault="00871B02" w:rsidP="00871B02">
            <w:pPr>
              <w:spacing w:line="276" w:lineRule="auto"/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eastAsia="es-CL" w:bidi="es-ES"/>
              </w:rPr>
            </w:pPr>
            <w:r w:rsidRPr="00871B02"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eastAsia="es-CL" w:bidi="es-ES"/>
              </w:rPr>
              <w:t>habilidad</w:t>
            </w:r>
          </w:p>
        </w:tc>
        <w:tc>
          <w:tcPr>
            <w:tcW w:w="709" w:type="dxa"/>
          </w:tcPr>
          <w:p w:rsidR="00871B02" w:rsidRPr="00871B02" w:rsidRDefault="00871B02" w:rsidP="00871B02">
            <w:pPr>
              <w:spacing w:line="276" w:lineRule="auto"/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eastAsia="es-CL" w:bidi="es-ES"/>
              </w:rPr>
            </w:pPr>
          </w:p>
        </w:tc>
        <w:tc>
          <w:tcPr>
            <w:tcW w:w="850" w:type="dxa"/>
          </w:tcPr>
          <w:p w:rsidR="00871B02" w:rsidRPr="00871B02" w:rsidRDefault="00871B02" w:rsidP="00871B02">
            <w:pPr>
              <w:spacing w:line="276" w:lineRule="auto"/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eastAsia="es-CL" w:bidi="es-ES"/>
              </w:rPr>
            </w:pPr>
          </w:p>
        </w:tc>
      </w:tr>
      <w:tr w:rsidR="003D2A4F" w:rsidRPr="00871B02" w:rsidTr="00922D1E">
        <w:trPr>
          <w:trHeight w:val="438"/>
        </w:trPr>
        <w:tc>
          <w:tcPr>
            <w:tcW w:w="3652" w:type="dxa"/>
          </w:tcPr>
          <w:p w:rsidR="003D2A4F" w:rsidRPr="00871B02" w:rsidRDefault="003D2A4F" w:rsidP="00871B02">
            <w:pPr>
              <w:spacing w:line="276" w:lineRule="auto"/>
              <w:rPr>
                <w:rFonts w:ascii="Noto Sans" w:eastAsia="Times New Roman" w:hAnsi="Noto Sans" w:cs="Times New Roman"/>
                <w:bCs/>
                <w:sz w:val="26"/>
                <w:szCs w:val="24"/>
                <w:lang w:eastAsia="es-CL" w:bidi="es-ES"/>
              </w:rPr>
            </w:pPr>
            <w:r>
              <w:t>OA 2 Reflexionar sobre las diferentes dimensiones de la experiencia humana, propia y ajena, a partir de la lectura de obras literarias y otros textos que forman parte de nuestras herencias culturales, abordando los temas estipulados para el curso y las obras sugeridas para cada uno.</w:t>
            </w:r>
          </w:p>
        </w:tc>
        <w:tc>
          <w:tcPr>
            <w:tcW w:w="709" w:type="dxa"/>
          </w:tcPr>
          <w:p w:rsidR="003D2A4F" w:rsidRDefault="003D2A4F" w:rsidP="00871B02">
            <w:pPr>
              <w:spacing w:line="276" w:lineRule="auto"/>
              <w:rPr>
                <w:rFonts w:ascii="Noto Sans" w:eastAsia="Times New Roman" w:hAnsi="Noto Sans" w:cs="Times New Roman"/>
                <w:bCs/>
                <w:sz w:val="26"/>
                <w:szCs w:val="24"/>
                <w:lang w:eastAsia="es-CL" w:bidi="es-ES"/>
              </w:rPr>
            </w:pPr>
            <w:r>
              <w:rPr>
                <w:rFonts w:ascii="Noto Sans" w:eastAsia="Times New Roman" w:hAnsi="Noto Sans" w:cs="Times New Roman"/>
                <w:bCs/>
                <w:sz w:val="26"/>
                <w:szCs w:val="24"/>
                <w:lang w:eastAsia="es-CL" w:bidi="es-ES"/>
              </w:rPr>
              <w:t>I</w:t>
            </w:r>
          </w:p>
          <w:p w:rsidR="003D2A4F" w:rsidRPr="00871B02" w:rsidRDefault="003D2A4F" w:rsidP="00871B02">
            <w:pPr>
              <w:spacing w:line="276" w:lineRule="auto"/>
              <w:rPr>
                <w:rFonts w:ascii="Noto Sans" w:eastAsia="Times New Roman" w:hAnsi="Noto Sans" w:cs="Times New Roman"/>
                <w:bCs/>
                <w:sz w:val="26"/>
                <w:szCs w:val="24"/>
                <w:lang w:eastAsia="es-CL" w:bidi="es-ES"/>
              </w:rPr>
            </w:pPr>
            <w:r>
              <w:rPr>
                <w:rFonts w:ascii="Noto Sans" w:eastAsia="Times New Roman" w:hAnsi="Noto Sans" w:cs="Times New Roman"/>
                <w:bCs/>
                <w:sz w:val="26"/>
                <w:szCs w:val="24"/>
                <w:lang w:eastAsia="es-CL" w:bidi="es-ES"/>
              </w:rPr>
              <w:t>II</w:t>
            </w:r>
          </w:p>
        </w:tc>
        <w:tc>
          <w:tcPr>
            <w:tcW w:w="2835" w:type="dxa"/>
          </w:tcPr>
          <w:p w:rsidR="003D2A4F" w:rsidRDefault="003D2A4F" w:rsidP="00922D1E">
            <w:pPr>
              <w:spacing w:line="276" w:lineRule="auto"/>
              <w:rPr>
                <w:rFonts w:ascii="Arial" w:eastAsia="Times New Roman" w:hAnsi="Arial" w:cs="Arial"/>
                <w:bCs/>
                <w:sz w:val="20"/>
                <w:szCs w:val="18"/>
                <w:lang w:eastAsia="es-CL" w:bidi="es-ES"/>
              </w:rPr>
            </w:pPr>
            <w:r w:rsidRPr="000E34D3">
              <w:rPr>
                <w:rFonts w:ascii="Arial" w:eastAsia="Times New Roman" w:hAnsi="Arial" w:cs="Arial"/>
                <w:bCs/>
                <w:sz w:val="20"/>
                <w:szCs w:val="18"/>
                <w:lang w:eastAsia="es-CL" w:bidi="es-ES"/>
              </w:rPr>
              <w:t>Localizar información</w:t>
            </w:r>
          </w:p>
          <w:p w:rsidR="003D2A4F" w:rsidRPr="000E34D3" w:rsidRDefault="003D2A4F" w:rsidP="00922D1E">
            <w:pPr>
              <w:spacing w:line="276" w:lineRule="auto"/>
              <w:rPr>
                <w:rFonts w:ascii="Arial" w:eastAsia="Times New Roman" w:hAnsi="Arial" w:cs="Arial"/>
                <w:bCs/>
                <w:sz w:val="20"/>
                <w:szCs w:val="18"/>
                <w:lang w:val="es-ES" w:eastAsia="es-CL" w:bidi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8"/>
                <w:lang w:eastAsia="es-CL" w:bidi="es-ES"/>
              </w:rPr>
              <w:t>Interpretar</w:t>
            </w:r>
          </w:p>
        </w:tc>
        <w:tc>
          <w:tcPr>
            <w:tcW w:w="709" w:type="dxa"/>
            <w:vMerge w:val="restart"/>
          </w:tcPr>
          <w:p w:rsidR="003D2A4F" w:rsidRPr="00871B02" w:rsidRDefault="003D2A4F" w:rsidP="00871B02">
            <w:pPr>
              <w:spacing w:line="276" w:lineRule="auto"/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eastAsia="es-CL" w:bidi="es-ES"/>
              </w:rPr>
            </w:pPr>
          </w:p>
        </w:tc>
        <w:tc>
          <w:tcPr>
            <w:tcW w:w="850" w:type="dxa"/>
            <w:vMerge w:val="restart"/>
          </w:tcPr>
          <w:p w:rsidR="003D2A4F" w:rsidRPr="00871B02" w:rsidRDefault="003D2A4F" w:rsidP="00871B02">
            <w:pPr>
              <w:spacing w:line="276" w:lineRule="auto"/>
              <w:rPr>
                <w:rFonts w:ascii="Noto Sans" w:eastAsia="Times New Roman" w:hAnsi="Noto Sans" w:cs="Times New Roman"/>
                <w:bCs/>
                <w:sz w:val="26"/>
                <w:szCs w:val="24"/>
                <w:lang w:eastAsia="es-CL" w:bidi="es-ES"/>
              </w:rPr>
            </w:pPr>
          </w:p>
        </w:tc>
      </w:tr>
      <w:tr w:rsidR="003D2A4F" w:rsidRPr="00871B02" w:rsidTr="00922D1E">
        <w:tc>
          <w:tcPr>
            <w:tcW w:w="3652" w:type="dxa"/>
          </w:tcPr>
          <w:p w:rsidR="003D2A4F" w:rsidRPr="00871B02" w:rsidRDefault="003D2A4F" w:rsidP="00871B02">
            <w:pPr>
              <w:spacing w:line="276" w:lineRule="auto"/>
              <w:rPr>
                <w:rFonts w:ascii="Noto Sans" w:eastAsia="Times New Roman" w:hAnsi="Noto Sans" w:cs="Times New Roman"/>
                <w:bCs/>
                <w:sz w:val="26"/>
                <w:szCs w:val="24"/>
                <w:lang w:eastAsia="es-CL" w:bidi="es-ES"/>
              </w:rPr>
            </w:pPr>
            <w:r>
              <w:t>OA 11 Leer y comprender textos no literarios para contextualizar y complementar las lecturas literarias realizadas en clases.</w:t>
            </w:r>
          </w:p>
        </w:tc>
        <w:tc>
          <w:tcPr>
            <w:tcW w:w="709" w:type="dxa"/>
          </w:tcPr>
          <w:p w:rsidR="003D2A4F" w:rsidRDefault="003D2A4F" w:rsidP="00871B02">
            <w:pPr>
              <w:spacing w:line="276" w:lineRule="auto"/>
              <w:rPr>
                <w:rFonts w:ascii="Noto Sans" w:eastAsia="Times New Roman" w:hAnsi="Noto Sans" w:cs="Times New Roman"/>
                <w:bCs/>
                <w:sz w:val="26"/>
                <w:szCs w:val="24"/>
                <w:lang w:eastAsia="es-CL" w:bidi="es-ES"/>
              </w:rPr>
            </w:pPr>
            <w:r>
              <w:rPr>
                <w:rFonts w:ascii="Noto Sans" w:eastAsia="Times New Roman" w:hAnsi="Noto Sans" w:cs="Times New Roman"/>
                <w:bCs/>
                <w:sz w:val="26"/>
                <w:szCs w:val="24"/>
                <w:lang w:eastAsia="es-CL" w:bidi="es-ES"/>
              </w:rPr>
              <w:t>I</w:t>
            </w:r>
          </w:p>
          <w:p w:rsidR="003D2A4F" w:rsidRPr="00871B02" w:rsidRDefault="003D2A4F" w:rsidP="00871B02">
            <w:pPr>
              <w:spacing w:line="276" w:lineRule="auto"/>
              <w:rPr>
                <w:rFonts w:ascii="Noto Sans" w:eastAsia="Times New Roman" w:hAnsi="Noto Sans" w:cs="Times New Roman"/>
                <w:bCs/>
                <w:sz w:val="26"/>
                <w:szCs w:val="24"/>
                <w:lang w:eastAsia="es-CL" w:bidi="es-ES"/>
              </w:rPr>
            </w:pPr>
            <w:r>
              <w:rPr>
                <w:rFonts w:ascii="Noto Sans" w:eastAsia="Times New Roman" w:hAnsi="Noto Sans" w:cs="Times New Roman"/>
                <w:bCs/>
                <w:sz w:val="26"/>
                <w:szCs w:val="24"/>
                <w:lang w:eastAsia="es-CL" w:bidi="es-ES"/>
              </w:rPr>
              <w:t>II</w:t>
            </w:r>
          </w:p>
        </w:tc>
        <w:tc>
          <w:tcPr>
            <w:tcW w:w="2835" w:type="dxa"/>
          </w:tcPr>
          <w:p w:rsidR="003D2A4F" w:rsidRDefault="003D2A4F" w:rsidP="00922D1E">
            <w:pPr>
              <w:spacing w:line="276" w:lineRule="auto"/>
              <w:rPr>
                <w:rFonts w:ascii="Arial" w:eastAsia="Times New Roman" w:hAnsi="Arial" w:cs="Arial"/>
                <w:bCs/>
                <w:sz w:val="20"/>
                <w:szCs w:val="18"/>
                <w:lang w:val="es-ES" w:eastAsia="es-CL" w:bidi="es-ES"/>
              </w:rPr>
            </w:pPr>
            <w:r w:rsidRPr="000E34D3">
              <w:rPr>
                <w:rFonts w:ascii="Arial" w:eastAsia="Times New Roman" w:hAnsi="Arial" w:cs="Arial"/>
                <w:bCs/>
                <w:sz w:val="20"/>
                <w:szCs w:val="18"/>
                <w:lang w:val="es-ES" w:eastAsia="es-CL" w:bidi="es-ES"/>
              </w:rPr>
              <w:t xml:space="preserve"> Relacionar e interpretar</w:t>
            </w:r>
          </w:p>
          <w:p w:rsidR="003D2A4F" w:rsidRPr="000E34D3" w:rsidRDefault="003D2A4F" w:rsidP="00922D1E">
            <w:pPr>
              <w:spacing w:line="276" w:lineRule="auto"/>
              <w:rPr>
                <w:rFonts w:ascii="Arial" w:eastAsia="Times New Roman" w:hAnsi="Arial" w:cs="Arial"/>
                <w:bCs/>
                <w:sz w:val="20"/>
                <w:szCs w:val="18"/>
                <w:lang w:val="es-ES" w:eastAsia="es-CL" w:bidi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8"/>
                <w:lang w:val="es-ES" w:eastAsia="es-CL" w:bidi="es-ES"/>
              </w:rPr>
              <w:t>Extraer información explicita</w:t>
            </w:r>
          </w:p>
        </w:tc>
        <w:tc>
          <w:tcPr>
            <w:tcW w:w="709" w:type="dxa"/>
            <w:vMerge/>
          </w:tcPr>
          <w:p w:rsidR="003D2A4F" w:rsidRPr="00871B02" w:rsidRDefault="003D2A4F" w:rsidP="00871B02">
            <w:pPr>
              <w:spacing w:line="276" w:lineRule="auto"/>
              <w:rPr>
                <w:rFonts w:ascii="Noto Sans" w:eastAsia="Times New Roman" w:hAnsi="Noto Sans" w:cs="Times New Roman"/>
                <w:bCs/>
                <w:sz w:val="26"/>
                <w:szCs w:val="24"/>
                <w:lang w:eastAsia="es-CL" w:bidi="es-ES"/>
              </w:rPr>
            </w:pPr>
          </w:p>
        </w:tc>
        <w:tc>
          <w:tcPr>
            <w:tcW w:w="850" w:type="dxa"/>
            <w:vMerge/>
          </w:tcPr>
          <w:p w:rsidR="003D2A4F" w:rsidRPr="00871B02" w:rsidRDefault="003D2A4F" w:rsidP="00871B02">
            <w:pPr>
              <w:spacing w:line="276" w:lineRule="auto"/>
              <w:rPr>
                <w:rFonts w:ascii="Noto Sans" w:eastAsia="Times New Roman" w:hAnsi="Noto Sans" w:cs="Times New Roman"/>
                <w:bCs/>
                <w:sz w:val="26"/>
                <w:szCs w:val="24"/>
                <w:lang w:eastAsia="es-CL" w:bidi="es-ES"/>
              </w:rPr>
            </w:pPr>
          </w:p>
        </w:tc>
      </w:tr>
      <w:tr w:rsidR="003D2A4F" w:rsidRPr="00871B02" w:rsidTr="00922D1E">
        <w:tc>
          <w:tcPr>
            <w:tcW w:w="3652" w:type="dxa"/>
          </w:tcPr>
          <w:p w:rsidR="003D2A4F" w:rsidRPr="00871B02" w:rsidRDefault="003D2A4F" w:rsidP="00871B02">
            <w:pPr>
              <w:spacing w:line="276" w:lineRule="auto"/>
              <w:rPr>
                <w:rFonts w:ascii="Noto Sans" w:eastAsia="Times New Roman" w:hAnsi="Noto Sans" w:cs="Times New Roman"/>
                <w:bCs/>
                <w:sz w:val="26"/>
                <w:szCs w:val="24"/>
                <w:lang w:eastAsia="es-CL" w:bidi="es-ES"/>
              </w:rPr>
            </w:pPr>
            <w:r>
              <w:t>OA 12 Aplicar flexiblemente y creativamente las habilidades de escritura adquiridas en clases, como medio de expresión personal y cuando se enfrentan a nuevos géneros: &gt; Investigando las características del género antes de escribir. &gt; Adecuando el texto a los propósitos de escritura y a la situación.</w:t>
            </w:r>
          </w:p>
        </w:tc>
        <w:tc>
          <w:tcPr>
            <w:tcW w:w="709" w:type="dxa"/>
          </w:tcPr>
          <w:p w:rsidR="003D2A4F" w:rsidRPr="00871B02" w:rsidRDefault="003D2A4F" w:rsidP="00871B02">
            <w:pPr>
              <w:spacing w:line="276" w:lineRule="auto"/>
              <w:rPr>
                <w:rFonts w:ascii="Noto Sans" w:eastAsia="Times New Roman" w:hAnsi="Noto Sans" w:cs="Times New Roman"/>
                <w:bCs/>
                <w:sz w:val="26"/>
                <w:szCs w:val="24"/>
                <w:lang w:eastAsia="es-CL" w:bidi="es-ES"/>
              </w:rPr>
            </w:pPr>
            <w:r>
              <w:rPr>
                <w:rFonts w:ascii="Noto Sans" w:eastAsia="Times New Roman" w:hAnsi="Noto Sans" w:cs="Times New Roman"/>
                <w:bCs/>
                <w:sz w:val="26"/>
                <w:szCs w:val="24"/>
                <w:lang w:eastAsia="es-CL" w:bidi="es-ES"/>
              </w:rPr>
              <w:t>III</w:t>
            </w:r>
          </w:p>
        </w:tc>
        <w:tc>
          <w:tcPr>
            <w:tcW w:w="2835" w:type="dxa"/>
          </w:tcPr>
          <w:p w:rsidR="003D2A4F" w:rsidRDefault="003D2A4F" w:rsidP="003D2A4F">
            <w:pPr>
              <w:spacing w:line="276" w:lineRule="auto"/>
              <w:rPr>
                <w:rFonts w:ascii="Arial" w:eastAsia="Times New Roman" w:hAnsi="Arial" w:cs="Arial"/>
                <w:bCs/>
                <w:sz w:val="20"/>
                <w:szCs w:val="18"/>
                <w:lang w:eastAsia="es-CL" w:bidi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8"/>
                <w:lang w:eastAsia="es-CL" w:bidi="es-ES"/>
              </w:rPr>
              <w:t>Evaluar</w:t>
            </w:r>
          </w:p>
          <w:p w:rsidR="003D2A4F" w:rsidRPr="000E34D3" w:rsidRDefault="003D2A4F" w:rsidP="003D2A4F">
            <w:pPr>
              <w:spacing w:line="276" w:lineRule="auto"/>
              <w:rPr>
                <w:rFonts w:ascii="Arial" w:eastAsia="Times New Roman" w:hAnsi="Arial" w:cs="Arial"/>
                <w:bCs/>
                <w:sz w:val="20"/>
                <w:szCs w:val="18"/>
                <w:lang w:val="es-ES" w:eastAsia="es-CL" w:bidi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8"/>
                <w:lang w:eastAsia="es-CL" w:bidi="es-ES"/>
              </w:rPr>
              <w:t>Leer y comprender</w:t>
            </w:r>
          </w:p>
        </w:tc>
        <w:tc>
          <w:tcPr>
            <w:tcW w:w="709" w:type="dxa"/>
            <w:vMerge/>
          </w:tcPr>
          <w:p w:rsidR="003D2A4F" w:rsidRPr="00871B02" w:rsidRDefault="003D2A4F" w:rsidP="00871B02">
            <w:pPr>
              <w:spacing w:line="276" w:lineRule="auto"/>
              <w:rPr>
                <w:rFonts w:ascii="Noto Sans" w:eastAsia="Times New Roman" w:hAnsi="Noto Sans" w:cs="Times New Roman"/>
                <w:bCs/>
                <w:sz w:val="26"/>
                <w:szCs w:val="24"/>
                <w:lang w:eastAsia="es-CL" w:bidi="es-ES"/>
              </w:rPr>
            </w:pPr>
          </w:p>
        </w:tc>
        <w:tc>
          <w:tcPr>
            <w:tcW w:w="850" w:type="dxa"/>
            <w:vMerge/>
          </w:tcPr>
          <w:p w:rsidR="003D2A4F" w:rsidRPr="00871B02" w:rsidRDefault="003D2A4F" w:rsidP="00871B02">
            <w:pPr>
              <w:spacing w:line="276" w:lineRule="auto"/>
              <w:rPr>
                <w:rFonts w:ascii="Noto Sans" w:eastAsia="Times New Roman" w:hAnsi="Noto Sans" w:cs="Times New Roman"/>
                <w:bCs/>
                <w:sz w:val="26"/>
                <w:szCs w:val="24"/>
                <w:lang w:eastAsia="es-CL" w:bidi="es-ES"/>
              </w:rPr>
            </w:pPr>
          </w:p>
        </w:tc>
      </w:tr>
    </w:tbl>
    <w:p w:rsidR="00871B02" w:rsidRPr="00871B02" w:rsidRDefault="00871B02" w:rsidP="00871B02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71B02" w:rsidRPr="00871B02" w:rsidRDefault="00871B02" w:rsidP="00871B02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71B02" w:rsidRDefault="00871B02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sectPr w:rsidR="00871B02" w:rsidSect="00510D1C">
      <w:headerReference w:type="default" r:id="rId12"/>
      <w:footerReference w:type="default" r:id="rId13"/>
      <w:pgSz w:w="12474" w:h="16443" w:code="9"/>
      <w:pgMar w:top="1418" w:right="1701" w:bottom="18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0B" w:rsidRDefault="0093620B" w:rsidP="002D32B8">
      <w:pPr>
        <w:spacing w:after="0" w:line="240" w:lineRule="auto"/>
      </w:pPr>
      <w:r>
        <w:separator/>
      </w:r>
    </w:p>
  </w:endnote>
  <w:endnote w:type="continuationSeparator" w:id="0">
    <w:p w:rsidR="0093620B" w:rsidRDefault="0093620B" w:rsidP="002D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FF" w:rsidRPr="005C4DFF" w:rsidRDefault="005C4DFF" w:rsidP="005C4DFF">
    <w:pPr>
      <w:pStyle w:val="Piedepgina"/>
      <w:jc w:val="center"/>
      <w:rPr>
        <w:rFonts w:ascii="Arial" w:hAnsi="Arial" w:cs="Arial"/>
        <w:i/>
      </w:rPr>
    </w:pPr>
    <w:r w:rsidRPr="005C4DFF">
      <w:rPr>
        <w:rFonts w:ascii="Arial" w:hAnsi="Arial" w:cs="Arial"/>
        <w:i/>
      </w:rPr>
      <w:t>“La tolerancia consiste en  ver ciertas cosas con tu corazón  y no con tus ojos”</w:t>
    </w:r>
  </w:p>
  <w:p w:rsidR="008B149A" w:rsidRDefault="008B14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0B" w:rsidRDefault="0093620B" w:rsidP="002D32B8">
      <w:pPr>
        <w:spacing w:after="0" w:line="240" w:lineRule="auto"/>
      </w:pPr>
      <w:r>
        <w:separator/>
      </w:r>
    </w:p>
  </w:footnote>
  <w:footnote w:type="continuationSeparator" w:id="0">
    <w:p w:rsidR="0093620B" w:rsidRDefault="0093620B" w:rsidP="002D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4B" w:rsidRPr="002D32B8" w:rsidRDefault="0059494B" w:rsidP="002D32B8">
    <w:pPr>
      <w:pStyle w:val="Encabezado"/>
      <w:rPr>
        <w:b/>
        <w:bCs/>
        <w:sz w:val="20"/>
        <w:lang w:val="it-IT"/>
      </w:rPr>
    </w:pPr>
    <w:r w:rsidRPr="002D32B8">
      <w:rPr>
        <w:noProof/>
        <w:sz w:val="20"/>
        <w:lang w:eastAsia="es-CL"/>
      </w:rPr>
      <w:drawing>
        <wp:anchor distT="0" distB="0" distL="114300" distR="114300" simplePos="0" relativeHeight="251659264" behindDoc="1" locked="0" layoutInCell="1" allowOverlap="1" wp14:anchorId="179B85FB" wp14:editId="446FACE6">
          <wp:simplePos x="0" y="0"/>
          <wp:positionH relativeFrom="column">
            <wp:posOffset>445770</wp:posOffset>
          </wp:positionH>
          <wp:positionV relativeFrom="paragraph">
            <wp:posOffset>-3810</wp:posOffset>
          </wp:positionV>
          <wp:extent cx="342900" cy="419100"/>
          <wp:effectExtent l="0" t="0" r="0" b="0"/>
          <wp:wrapTight wrapText="bothSides">
            <wp:wrapPolygon edited="0">
              <wp:start x="0" y="0"/>
              <wp:lineTo x="0" y="17673"/>
              <wp:lineTo x="2400" y="20618"/>
              <wp:lineTo x="18000" y="20618"/>
              <wp:lineTo x="20400" y="17673"/>
              <wp:lineTo x="20400" y="0"/>
              <wp:lineTo x="0" y="0"/>
            </wp:wrapPolygon>
          </wp:wrapTight>
          <wp:docPr id="1" name="Imagen 1" descr="C:\Users\Ennlly\Desktop\2014\insigniamariareinaultima20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Ennlly\Desktop\2014\insigniamariareinaultima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D32B8">
      <w:rPr>
        <w:sz w:val="20"/>
        <w:lang w:val="es-ES"/>
      </w:rPr>
      <w:t xml:space="preserve">                        COLEGIO MARIA REINA</w:t>
    </w:r>
  </w:p>
  <w:p w:rsidR="0059494B" w:rsidRPr="002D32B8" w:rsidRDefault="0059494B" w:rsidP="002D32B8">
    <w:pPr>
      <w:pStyle w:val="Encabezado"/>
      <w:rPr>
        <w:sz w:val="20"/>
        <w:lang w:val="it-IT"/>
      </w:rPr>
    </w:pPr>
    <w:r w:rsidRPr="002D32B8">
      <w:rPr>
        <w:sz w:val="20"/>
        <w:lang w:val="it-IT"/>
      </w:rPr>
      <w:t xml:space="preserve">                         PROFESORA: MELISSA VALAREZO</w:t>
    </w:r>
  </w:p>
  <w:p w:rsidR="0059494B" w:rsidRPr="002D32B8" w:rsidRDefault="0059494B" w:rsidP="002D32B8">
    <w:pPr>
      <w:pStyle w:val="Encabezado"/>
      <w:rPr>
        <w:sz w:val="20"/>
        <w:lang w:val="it-IT"/>
      </w:rPr>
    </w:pPr>
    <w:r w:rsidRPr="002D32B8">
      <w:rPr>
        <w:sz w:val="20"/>
        <w:lang w:val="it-IT"/>
      </w:rPr>
      <w:t xml:space="preserve">                         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34AD"/>
    <w:multiLevelType w:val="hybridMultilevel"/>
    <w:tmpl w:val="B3C2AA24"/>
    <w:lvl w:ilvl="0" w:tplc="9034917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A1182"/>
    <w:multiLevelType w:val="hybridMultilevel"/>
    <w:tmpl w:val="3A90286A"/>
    <w:lvl w:ilvl="0" w:tplc="3522C2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A3F23"/>
    <w:multiLevelType w:val="hybridMultilevel"/>
    <w:tmpl w:val="4AC62520"/>
    <w:lvl w:ilvl="0" w:tplc="84FA01E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0715D"/>
    <w:multiLevelType w:val="hybridMultilevel"/>
    <w:tmpl w:val="76B2ECF8"/>
    <w:lvl w:ilvl="0" w:tplc="3C7603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9026E"/>
    <w:multiLevelType w:val="hybridMultilevel"/>
    <w:tmpl w:val="2E6AF6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B8"/>
    <w:rsid w:val="0000100C"/>
    <w:rsid w:val="000A3B5F"/>
    <w:rsid w:val="000E25EF"/>
    <w:rsid w:val="000E34D3"/>
    <w:rsid w:val="00105E20"/>
    <w:rsid w:val="001238C3"/>
    <w:rsid w:val="00196446"/>
    <w:rsid w:val="001F788A"/>
    <w:rsid w:val="002210C0"/>
    <w:rsid w:val="00262BBF"/>
    <w:rsid w:val="002A0668"/>
    <w:rsid w:val="002D32B8"/>
    <w:rsid w:val="0030534B"/>
    <w:rsid w:val="00322C78"/>
    <w:rsid w:val="00396D39"/>
    <w:rsid w:val="003A4FA8"/>
    <w:rsid w:val="003D2A4F"/>
    <w:rsid w:val="003D33A8"/>
    <w:rsid w:val="00492310"/>
    <w:rsid w:val="00496D9F"/>
    <w:rsid w:val="005003C9"/>
    <w:rsid w:val="00510D1C"/>
    <w:rsid w:val="0059494B"/>
    <w:rsid w:val="005C141F"/>
    <w:rsid w:val="005C1F87"/>
    <w:rsid w:val="005C4DFF"/>
    <w:rsid w:val="00602D37"/>
    <w:rsid w:val="0061282E"/>
    <w:rsid w:val="00630342"/>
    <w:rsid w:val="00654A2B"/>
    <w:rsid w:val="006F23D0"/>
    <w:rsid w:val="0079502B"/>
    <w:rsid w:val="00871B02"/>
    <w:rsid w:val="008B149A"/>
    <w:rsid w:val="008D04EB"/>
    <w:rsid w:val="0093620B"/>
    <w:rsid w:val="00942CD6"/>
    <w:rsid w:val="0098774A"/>
    <w:rsid w:val="00A232D4"/>
    <w:rsid w:val="00A232FD"/>
    <w:rsid w:val="00A33065"/>
    <w:rsid w:val="00AE6829"/>
    <w:rsid w:val="00B12253"/>
    <w:rsid w:val="00B7219C"/>
    <w:rsid w:val="00B835DB"/>
    <w:rsid w:val="00B975B1"/>
    <w:rsid w:val="00BE12A9"/>
    <w:rsid w:val="00C45AA7"/>
    <w:rsid w:val="00CE5B62"/>
    <w:rsid w:val="00D01587"/>
    <w:rsid w:val="00D30384"/>
    <w:rsid w:val="00D66209"/>
    <w:rsid w:val="00D67065"/>
    <w:rsid w:val="00DF596E"/>
    <w:rsid w:val="00E26067"/>
    <w:rsid w:val="00E315B8"/>
    <w:rsid w:val="00E373D3"/>
    <w:rsid w:val="00EC0F0C"/>
    <w:rsid w:val="00F0269F"/>
    <w:rsid w:val="00F20269"/>
    <w:rsid w:val="00F30C62"/>
    <w:rsid w:val="00FB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68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32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2B8"/>
  </w:style>
  <w:style w:type="paragraph" w:styleId="Piedepgina">
    <w:name w:val="footer"/>
    <w:basedOn w:val="Normal"/>
    <w:link w:val="PiedepginaCar"/>
    <w:uiPriority w:val="99"/>
    <w:unhideWhenUsed/>
    <w:rsid w:val="002D32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2B8"/>
  </w:style>
  <w:style w:type="character" w:styleId="Textoennegrita">
    <w:name w:val="Strong"/>
    <w:basedOn w:val="Fuentedeprrafopredeter"/>
    <w:uiPriority w:val="22"/>
    <w:qFormat/>
    <w:rsid w:val="00EC0F0C"/>
    <w:rPr>
      <w:b/>
      <w:bCs/>
    </w:rPr>
  </w:style>
  <w:style w:type="table" w:styleId="Tablaconcuadrcula">
    <w:name w:val="Table Grid"/>
    <w:basedOn w:val="Tablanormal"/>
    <w:uiPriority w:val="59"/>
    <w:rsid w:val="003A4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141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68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32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2B8"/>
  </w:style>
  <w:style w:type="paragraph" w:styleId="Piedepgina">
    <w:name w:val="footer"/>
    <w:basedOn w:val="Normal"/>
    <w:link w:val="PiedepginaCar"/>
    <w:uiPriority w:val="99"/>
    <w:unhideWhenUsed/>
    <w:rsid w:val="002D32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2B8"/>
  </w:style>
  <w:style w:type="character" w:styleId="Textoennegrita">
    <w:name w:val="Strong"/>
    <w:basedOn w:val="Fuentedeprrafopredeter"/>
    <w:uiPriority w:val="22"/>
    <w:qFormat/>
    <w:rsid w:val="00EC0F0C"/>
    <w:rPr>
      <w:b/>
      <w:bCs/>
    </w:rPr>
  </w:style>
  <w:style w:type="table" w:styleId="Tablaconcuadrcula">
    <w:name w:val="Table Grid"/>
    <w:basedOn w:val="Tablanormal"/>
    <w:uiPriority w:val="59"/>
    <w:rsid w:val="003A4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141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ofesora.melissavalarezop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drive/folders/1r43FEmE7k0UH3JSPXHUONfM-WFXlBl9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41DF-9246-4396-BF20-9269B7A7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942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VALAREZO PRECILLA</dc:creator>
  <cp:lastModifiedBy>MELISSA VALAREZO PRECILLA</cp:lastModifiedBy>
  <cp:revision>5</cp:revision>
  <dcterms:created xsi:type="dcterms:W3CDTF">2020-03-18T16:27:00Z</dcterms:created>
  <dcterms:modified xsi:type="dcterms:W3CDTF">2020-03-18T17:21:00Z</dcterms:modified>
</cp:coreProperties>
</file>